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F19F8" w14:textId="174CEB7D" w:rsidR="008B14A9" w:rsidRDefault="008B14A9" w:rsidP="008B14A9">
      <w:pPr>
        <w:pStyle w:val="NormalWeb"/>
        <w:spacing w:before="0" w:beforeAutospacing="0" w:after="0" w:afterAutospacing="0"/>
      </w:pPr>
      <w:r>
        <w:t xml:space="preserve">SCRIPT HEALTH - </w:t>
      </w:r>
      <w:bookmarkStart w:id="0" w:name="_GoBack"/>
      <w:bookmarkEnd w:id="0"/>
      <w:r>
        <w:t>MAD LIB, DECEMBER 2019</w:t>
      </w:r>
    </w:p>
    <w:p w14:paraId="283B2C99" w14:textId="77777777" w:rsidR="008B14A9" w:rsidRDefault="008B14A9" w:rsidP="008B14A9">
      <w:pPr>
        <w:pStyle w:val="NormalWeb"/>
        <w:spacing w:before="0" w:beforeAutospacing="0" w:after="0" w:afterAutospacing="0"/>
      </w:pPr>
    </w:p>
    <w:p w14:paraId="22FE1CFA" w14:textId="0D0335AE" w:rsidR="00DE5ECF" w:rsidRDefault="00767E7F" w:rsidP="008B14A9">
      <w:pPr>
        <w:pStyle w:val="NormalWeb"/>
        <w:spacing w:before="0" w:beforeAutospacing="0" w:after="0" w:afterAutospacing="0"/>
      </w:pPr>
      <w:r>
        <w:t>For</w:t>
      </w:r>
      <w:r>
        <w:t xml:space="preserve"> </w:t>
      </w:r>
      <w:r>
        <w:t xml:space="preserve">people </w:t>
      </w:r>
      <w:r>
        <w:t xml:space="preserve">in America </w:t>
      </w:r>
      <w:r>
        <w:t>it’s a challenge to</w:t>
      </w:r>
      <w:r>
        <w:t xml:space="preserve"> </w:t>
      </w:r>
      <w:r>
        <w:t xml:space="preserve">get easy access to </w:t>
      </w:r>
      <w:r>
        <w:t>the life-saving medication Naloxone</w:t>
      </w:r>
      <w:r>
        <w:t>.</w:t>
      </w:r>
      <w:r>
        <w:t xml:space="preserve"> </w:t>
      </w:r>
      <w:r>
        <w:t>Today their best option is to</w:t>
      </w:r>
      <w:r>
        <w:t xml:space="preserve"> </w:t>
      </w:r>
      <w:r>
        <w:t>visit a doctor, and then a pharmacy to</w:t>
      </w:r>
      <w:r>
        <w:t xml:space="preserve"> obtain this drug</w:t>
      </w:r>
      <w:r>
        <w:t xml:space="preserve">, which because of costs, time, </w:t>
      </w:r>
      <w:r>
        <w:t xml:space="preserve">stigma, </w:t>
      </w:r>
      <w:r>
        <w:t>and other potential barriers can be</w:t>
      </w:r>
      <w:r>
        <w:t xml:space="preserve"> </w:t>
      </w:r>
      <w:r>
        <w:t>very costly, or unlikely to occur.</w:t>
      </w:r>
      <w:r>
        <w:t xml:space="preserve"> </w:t>
      </w:r>
      <w:r>
        <w:t>This can lead to poor outcomes</w:t>
      </w:r>
      <w:r>
        <w:t xml:space="preserve"> </w:t>
      </w:r>
      <w:r>
        <w:t xml:space="preserve">such as </w:t>
      </w:r>
      <w:r w:rsidR="008B14A9">
        <w:t>hospitalizations, or</w:t>
      </w:r>
      <w:r>
        <w:t xml:space="preserve"> even death. </w:t>
      </w:r>
      <w:r>
        <w:t>Thus</w:t>
      </w:r>
      <w:r>
        <w:t xml:space="preserve"> </w:t>
      </w:r>
      <w:r>
        <w:t>there is a need to</w:t>
      </w:r>
      <w:r>
        <w:t xml:space="preserve"> </w:t>
      </w:r>
      <w:r>
        <w:t xml:space="preserve">provide easy </w:t>
      </w:r>
      <w:r>
        <w:t xml:space="preserve">and streamlined </w:t>
      </w:r>
      <w:r>
        <w:t xml:space="preserve">access to </w:t>
      </w:r>
      <w:r>
        <w:t>the life-saving medication</w:t>
      </w:r>
      <w:r>
        <w:t>.</w:t>
      </w:r>
      <w:r>
        <w:t xml:space="preserve"> </w:t>
      </w:r>
      <w:r>
        <w:t>If this were solved</w:t>
      </w:r>
      <w:r>
        <w:t xml:space="preserve"> </w:t>
      </w:r>
      <w:r>
        <w:t>there would be a decrease in unwanted outcomes,</w:t>
      </w:r>
      <w:r>
        <w:t xml:space="preserve"> such as </w:t>
      </w:r>
      <w:r>
        <w:t>hospitalizations, and deaths due to preventable conditions. Solving this need</w:t>
      </w:r>
      <w:r>
        <w:t xml:space="preserve"> </w:t>
      </w:r>
      <w:r>
        <w:t>can be achieved by</w:t>
      </w:r>
      <w:r>
        <w:t xml:space="preserve"> </w:t>
      </w:r>
      <w:r>
        <w:t>creating a secure, online platform that allows for easy and affordable</w:t>
      </w:r>
      <w:r>
        <w:t xml:space="preserve"> </w:t>
      </w:r>
      <w:r>
        <w:t>access to these medications,</w:t>
      </w:r>
      <w:r>
        <w:t xml:space="preserve"> </w:t>
      </w:r>
      <w:r>
        <w:t>and will be demonstrated by people’s ability to purchase these</w:t>
      </w:r>
      <w:r>
        <w:t xml:space="preserve"> </w:t>
      </w:r>
      <w:r>
        <w:t xml:space="preserve">medications online, using their insurance, or </w:t>
      </w:r>
      <w:r>
        <w:t xml:space="preserve">other methods of payments.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br/>
      </w:r>
    </w:p>
    <w:sectPr w:rsidR="00DE5ECF" w:rsidSect="00DE5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423C"/>
    <w:multiLevelType w:val="hybridMultilevel"/>
    <w:tmpl w:val="2E5CD0C6"/>
    <w:lvl w:ilvl="0" w:tplc="E53EFE80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747001"/>
    <w:multiLevelType w:val="hybridMultilevel"/>
    <w:tmpl w:val="5142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E"/>
    <w:rsid w:val="000F6448"/>
    <w:rsid w:val="00371E3F"/>
    <w:rsid w:val="00374174"/>
    <w:rsid w:val="00376712"/>
    <w:rsid w:val="004A0A64"/>
    <w:rsid w:val="004F2D0B"/>
    <w:rsid w:val="005D32C3"/>
    <w:rsid w:val="00605ADE"/>
    <w:rsid w:val="0064170F"/>
    <w:rsid w:val="00767E7F"/>
    <w:rsid w:val="00807CFD"/>
    <w:rsid w:val="008B14A9"/>
    <w:rsid w:val="008F77F7"/>
    <w:rsid w:val="0090106D"/>
    <w:rsid w:val="00991432"/>
    <w:rsid w:val="00A47973"/>
    <w:rsid w:val="00B43F51"/>
    <w:rsid w:val="00BD270C"/>
    <w:rsid w:val="00DE5ECF"/>
    <w:rsid w:val="00ED39CA"/>
    <w:rsid w:val="00F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495D"/>
  <w15:chartTrackingRefBased/>
  <w15:docId w15:val="{E9838B96-FFA9-6B4D-80D3-AD0EE18D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A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 Gray</dc:creator>
  <cp:keywords/>
  <dc:description/>
  <cp:lastModifiedBy>ITD Guest05</cp:lastModifiedBy>
  <cp:revision>2</cp:revision>
  <dcterms:created xsi:type="dcterms:W3CDTF">2019-12-03T21:36:00Z</dcterms:created>
  <dcterms:modified xsi:type="dcterms:W3CDTF">2019-12-03T21:36:00Z</dcterms:modified>
</cp:coreProperties>
</file>